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5C" w:rsidRPr="001C2674" w:rsidRDefault="00FE155C" w:rsidP="00FE155C">
      <w:pPr>
        <w:rPr>
          <w:rFonts w:ascii="Times New Roman" w:hAnsi="Times New Roman" w:cs="Times New Roman"/>
          <w:b/>
          <w:sz w:val="24"/>
          <w:szCs w:val="24"/>
        </w:rPr>
      </w:pPr>
      <w:r w:rsidRPr="001C2674">
        <w:rPr>
          <w:rFonts w:ascii="Times New Roman" w:hAnsi="Times New Roman" w:cs="Times New Roman"/>
          <w:b/>
          <w:sz w:val="24"/>
          <w:szCs w:val="24"/>
        </w:rPr>
        <w:t>PLAN NABAVE</w:t>
      </w:r>
    </w:p>
    <w:p w:rsidR="00FE155C" w:rsidRPr="001C2674" w:rsidRDefault="00FE155C" w:rsidP="00FE155C">
      <w:pPr>
        <w:rPr>
          <w:rFonts w:ascii="Times New Roman" w:hAnsi="Times New Roman" w:cs="Times New Roman"/>
          <w:b/>
          <w:sz w:val="24"/>
          <w:szCs w:val="24"/>
        </w:rPr>
      </w:pPr>
      <w:r w:rsidRPr="001C2674">
        <w:rPr>
          <w:rFonts w:ascii="Times New Roman" w:hAnsi="Times New Roman" w:cs="Times New Roman"/>
          <w:b/>
          <w:sz w:val="24"/>
          <w:szCs w:val="24"/>
        </w:rPr>
        <w:t>Naziv naručitelja: Dječji vrtić „Latica Garčin“</w:t>
      </w:r>
    </w:p>
    <w:p w:rsidR="00FE155C" w:rsidRPr="00B33BE5" w:rsidRDefault="00FE155C" w:rsidP="00FE1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Godina: 2023.</w:t>
      </w:r>
    </w:p>
    <w:tbl>
      <w:tblPr>
        <w:tblStyle w:val="Reetkatablice"/>
        <w:tblW w:w="16112" w:type="dxa"/>
        <w:jc w:val="center"/>
        <w:tblLook w:val="04A0" w:firstRow="1" w:lastRow="0" w:firstColumn="1" w:lastColumn="0" w:noHBand="0" w:noVBand="1"/>
      </w:tblPr>
      <w:tblGrid>
        <w:gridCol w:w="598"/>
        <w:gridCol w:w="1378"/>
        <w:gridCol w:w="1634"/>
        <w:gridCol w:w="1388"/>
        <w:gridCol w:w="1422"/>
        <w:gridCol w:w="1373"/>
        <w:gridCol w:w="955"/>
        <w:gridCol w:w="1164"/>
        <w:gridCol w:w="1446"/>
        <w:gridCol w:w="1151"/>
        <w:gridCol w:w="1103"/>
        <w:gridCol w:w="1262"/>
        <w:gridCol w:w="1238"/>
      </w:tblGrid>
      <w:tr w:rsidR="00FE155C" w:rsidRPr="00B33BE5" w:rsidTr="004B0512">
        <w:trPr>
          <w:trHeight w:val="1437"/>
          <w:jc w:val="center"/>
        </w:trPr>
        <w:tc>
          <w:tcPr>
            <w:tcW w:w="598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Rbr</w:t>
            </w: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Evidencijski broj nabave</w:t>
            </w:r>
          </w:p>
        </w:tc>
        <w:tc>
          <w:tcPr>
            <w:tcW w:w="1563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1443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Brojčana oznaka predmeta nabave iz CPV-a</w:t>
            </w:r>
          </w:p>
        </w:tc>
        <w:tc>
          <w:tcPr>
            <w:tcW w:w="1424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Procijenjena vrijednost nabave</w:t>
            </w:r>
          </w:p>
          <w:p w:rsidR="00FE155C" w:rsidRPr="00B33BE5" w:rsidRDefault="00AD37B0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 eurima</w:t>
            </w:r>
            <w:r w:rsidR="00FE155C" w:rsidRPr="00B33BE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5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Vrsta postupaka</w:t>
            </w: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(uključujući</w:t>
            </w: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jednostavne nabave)</w:t>
            </w:r>
          </w:p>
        </w:tc>
        <w:tc>
          <w:tcPr>
            <w:tcW w:w="956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Posebni režim nabave</w:t>
            </w:r>
          </w:p>
        </w:tc>
        <w:tc>
          <w:tcPr>
            <w:tcW w:w="1166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Predmet podijeljen na grupe</w:t>
            </w:r>
          </w:p>
        </w:tc>
        <w:tc>
          <w:tcPr>
            <w:tcW w:w="1448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Sklapa se ugovor/</w:t>
            </w: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okvirni sporazum</w:t>
            </w:r>
          </w:p>
        </w:tc>
        <w:tc>
          <w:tcPr>
            <w:tcW w:w="1153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Ugovor/ okvirni</w:t>
            </w: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sporazum se financira iz EU fondova</w:t>
            </w:r>
          </w:p>
        </w:tc>
        <w:tc>
          <w:tcPr>
            <w:tcW w:w="1104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Planirani</w:t>
            </w: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početak postupka</w:t>
            </w:r>
          </w:p>
        </w:tc>
        <w:tc>
          <w:tcPr>
            <w:tcW w:w="1264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Planirano trajanje ugovora ili okvirnog sporazuma</w:t>
            </w:r>
          </w:p>
        </w:tc>
        <w:tc>
          <w:tcPr>
            <w:tcW w:w="1240" w:type="dxa"/>
            <w:shd w:val="clear" w:color="auto" w:fill="9CC2E5" w:themeFill="accent1" w:themeFillTint="99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E5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FE155C" w:rsidRPr="00B33BE5" w:rsidTr="004B0512">
        <w:trPr>
          <w:trHeight w:val="201"/>
          <w:jc w:val="center"/>
        </w:trPr>
        <w:tc>
          <w:tcPr>
            <w:tcW w:w="59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1/2023.</w:t>
            </w:r>
          </w:p>
        </w:tc>
        <w:tc>
          <w:tcPr>
            <w:tcW w:w="156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Namirnice</w:t>
            </w:r>
          </w:p>
        </w:tc>
        <w:tc>
          <w:tcPr>
            <w:tcW w:w="144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15800000-6</w:t>
            </w:r>
          </w:p>
        </w:tc>
        <w:tc>
          <w:tcPr>
            <w:tcW w:w="1424" w:type="dxa"/>
          </w:tcPr>
          <w:p w:rsidR="00FE155C" w:rsidRPr="00B33BE5" w:rsidRDefault="007B38C6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375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956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4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5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104" w:type="dxa"/>
          </w:tcPr>
          <w:p w:rsidR="00FE155C" w:rsidRPr="00B33BE5" w:rsidRDefault="00C6334C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Siječanj, 2023</w:t>
            </w:r>
            <w:r w:rsidR="00FE155C" w:rsidRPr="00B33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240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55C" w:rsidRPr="00B33BE5" w:rsidTr="004B0512">
        <w:trPr>
          <w:trHeight w:val="212"/>
          <w:jc w:val="center"/>
        </w:trPr>
        <w:tc>
          <w:tcPr>
            <w:tcW w:w="59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2/2023.</w:t>
            </w:r>
          </w:p>
        </w:tc>
        <w:tc>
          <w:tcPr>
            <w:tcW w:w="156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Uredski materijal i materijal za rad s djecom</w:t>
            </w:r>
          </w:p>
        </w:tc>
        <w:tc>
          <w:tcPr>
            <w:tcW w:w="144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22800000-8</w:t>
            </w:r>
          </w:p>
        </w:tc>
        <w:tc>
          <w:tcPr>
            <w:tcW w:w="1424" w:type="dxa"/>
          </w:tcPr>
          <w:p w:rsidR="00FE155C" w:rsidRPr="00B33BE5" w:rsidRDefault="007B38C6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7.900</w:t>
            </w:r>
          </w:p>
        </w:tc>
        <w:tc>
          <w:tcPr>
            <w:tcW w:w="1375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Postupak</w:t>
            </w: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jednostavne</w:t>
            </w:r>
          </w:p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956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4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5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104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Tijekom</w:t>
            </w:r>
          </w:p>
          <w:p w:rsidR="00FE155C" w:rsidRPr="00B33BE5" w:rsidRDefault="00E649B1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E155C" w:rsidRPr="00B33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4" w:type="dxa"/>
          </w:tcPr>
          <w:p w:rsidR="00FE155C" w:rsidRPr="00B33BE5" w:rsidRDefault="00E649B1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kraja 2023</w:t>
            </w:r>
            <w:r w:rsidR="00FE155C" w:rsidRPr="00B33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55C" w:rsidRPr="00B33BE5" w:rsidTr="004B0512">
        <w:trPr>
          <w:trHeight w:val="212"/>
          <w:jc w:val="center"/>
        </w:trPr>
        <w:tc>
          <w:tcPr>
            <w:tcW w:w="59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3/2023.</w:t>
            </w:r>
          </w:p>
        </w:tc>
        <w:tc>
          <w:tcPr>
            <w:tcW w:w="156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Energija</w:t>
            </w:r>
          </w:p>
        </w:tc>
        <w:tc>
          <w:tcPr>
            <w:tcW w:w="144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09000000-3</w:t>
            </w:r>
          </w:p>
        </w:tc>
        <w:tc>
          <w:tcPr>
            <w:tcW w:w="1424" w:type="dxa"/>
          </w:tcPr>
          <w:p w:rsidR="00FE155C" w:rsidRPr="00B33BE5" w:rsidRDefault="007B38C6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375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956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4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5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104" w:type="dxa"/>
          </w:tcPr>
          <w:p w:rsidR="00FE155C" w:rsidRPr="00B33BE5" w:rsidRDefault="00E649B1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2023.</w:t>
            </w:r>
          </w:p>
        </w:tc>
        <w:tc>
          <w:tcPr>
            <w:tcW w:w="1264" w:type="dxa"/>
          </w:tcPr>
          <w:p w:rsidR="00FE155C" w:rsidRPr="00B33BE5" w:rsidRDefault="00E649B1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kraja 2023</w:t>
            </w:r>
            <w:r w:rsidR="00FE155C" w:rsidRPr="00B33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55C" w:rsidRPr="00B33BE5" w:rsidTr="004B0512">
        <w:trPr>
          <w:trHeight w:val="201"/>
          <w:jc w:val="center"/>
        </w:trPr>
        <w:tc>
          <w:tcPr>
            <w:tcW w:w="59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4/2023.</w:t>
            </w:r>
          </w:p>
        </w:tc>
        <w:tc>
          <w:tcPr>
            <w:tcW w:w="156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Materijali i dijelovi za tekuće i investicijsko održavanje</w:t>
            </w:r>
          </w:p>
        </w:tc>
        <w:tc>
          <w:tcPr>
            <w:tcW w:w="1443" w:type="dxa"/>
          </w:tcPr>
          <w:p w:rsidR="00FE155C" w:rsidRPr="00B33BE5" w:rsidRDefault="00C3126E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34913000-</w:t>
            </w:r>
            <w:r w:rsidR="00FE155C" w:rsidRPr="00B33B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4" w:type="dxa"/>
          </w:tcPr>
          <w:p w:rsidR="00FE155C" w:rsidRPr="00B33BE5" w:rsidRDefault="007B38C6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375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956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4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5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104" w:type="dxa"/>
          </w:tcPr>
          <w:p w:rsidR="00FE155C" w:rsidRPr="00B33BE5" w:rsidRDefault="00E649B1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2023</w:t>
            </w:r>
            <w:r w:rsidR="00FE155C" w:rsidRPr="00B33BE5">
              <w:rPr>
                <w:rFonts w:ascii="Times New Roman" w:hAnsi="Times New Roman" w:cs="Times New Roman"/>
              </w:rPr>
              <w:t>. po potrebi</w:t>
            </w:r>
          </w:p>
        </w:tc>
        <w:tc>
          <w:tcPr>
            <w:tcW w:w="1264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Do</w:t>
            </w:r>
            <w:r w:rsidR="00E649B1">
              <w:rPr>
                <w:rFonts w:ascii="Times New Roman" w:hAnsi="Times New Roman" w:cs="Times New Roman"/>
              </w:rPr>
              <w:t xml:space="preserve"> kraja 2023</w:t>
            </w:r>
            <w:r w:rsidRPr="00B33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55C" w:rsidRPr="00B33BE5" w:rsidTr="004B0512">
        <w:trPr>
          <w:trHeight w:val="212"/>
          <w:jc w:val="center"/>
        </w:trPr>
        <w:tc>
          <w:tcPr>
            <w:tcW w:w="59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5/2023.</w:t>
            </w:r>
          </w:p>
        </w:tc>
        <w:tc>
          <w:tcPr>
            <w:tcW w:w="156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Stručno osposobljavanje zaposlenika</w:t>
            </w:r>
          </w:p>
        </w:tc>
        <w:tc>
          <w:tcPr>
            <w:tcW w:w="144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80000000-4</w:t>
            </w:r>
          </w:p>
        </w:tc>
        <w:tc>
          <w:tcPr>
            <w:tcW w:w="1424" w:type="dxa"/>
          </w:tcPr>
          <w:p w:rsidR="00FE155C" w:rsidRPr="00B33BE5" w:rsidRDefault="007B38C6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375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956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448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53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  <w:r w:rsidRPr="00B33BE5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104" w:type="dxa"/>
          </w:tcPr>
          <w:p w:rsidR="00FE155C" w:rsidRPr="00B33BE5" w:rsidRDefault="00E649B1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2023</w:t>
            </w:r>
            <w:r w:rsidR="00FE155C" w:rsidRPr="00B33BE5">
              <w:rPr>
                <w:rFonts w:ascii="Times New Roman" w:hAnsi="Times New Roman" w:cs="Times New Roman"/>
              </w:rPr>
              <w:t>. po potrebi</w:t>
            </w:r>
          </w:p>
        </w:tc>
        <w:tc>
          <w:tcPr>
            <w:tcW w:w="1264" w:type="dxa"/>
          </w:tcPr>
          <w:p w:rsidR="00FE155C" w:rsidRPr="00B33BE5" w:rsidRDefault="00E649B1" w:rsidP="00C3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kraja 2023</w:t>
            </w:r>
            <w:r w:rsidR="00FE155C" w:rsidRPr="00B33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</w:tcPr>
          <w:p w:rsidR="00FE155C" w:rsidRPr="00B33BE5" w:rsidRDefault="00FE155C" w:rsidP="00C312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126E" w:rsidRDefault="00C3126E" w:rsidP="00FE155C">
      <w:pPr>
        <w:rPr>
          <w:rFonts w:ascii="Times New Roman" w:hAnsi="Times New Roman" w:cs="Times New Roman"/>
          <w:b/>
        </w:rPr>
      </w:pPr>
    </w:p>
    <w:p w:rsidR="00FE155C" w:rsidRPr="00B33BE5" w:rsidRDefault="00E649B1" w:rsidP="00FE155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Datum objave plana nabave: 17.01.2023</w:t>
      </w:r>
      <w:r w:rsidR="00FE155C" w:rsidRPr="00B33BE5">
        <w:rPr>
          <w:rFonts w:ascii="Times New Roman" w:hAnsi="Times New Roman" w:cs="Times New Roman"/>
          <w:b/>
        </w:rPr>
        <w:t xml:space="preserve">. </w:t>
      </w:r>
    </w:p>
    <w:p w:rsidR="0030499F" w:rsidRDefault="0030499F"/>
    <w:sectPr w:rsidR="0030499F" w:rsidSect="001C26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5C"/>
    <w:rsid w:val="0030499F"/>
    <w:rsid w:val="007B38C6"/>
    <w:rsid w:val="00A32DA4"/>
    <w:rsid w:val="00AD37B0"/>
    <w:rsid w:val="00C3126E"/>
    <w:rsid w:val="00C6334C"/>
    <w:rsid w:val="00DE64E1"/>
    <w:rsid w:val="00E649B1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F967"/>
  <w15:chartTrackingRefBased/>
  <w15:docId w15:val="{018866FB-C3ED-4A62-A991-479F6263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6</cp:revision>
  <dcterms:created xsi:type="dcterms:W3CDTF">2023-07-12T09:16:00Z</dcterms:created>
  <dcterms:modified xsi:type="dcterms:W3CDTF">2023-07-12T10:45:00Z</dcterms:modified>
</cp:coreProperties>
</file>