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78A6" w14:textId="73D67951" w:rsidR="005729E4" w:rsidRPr="005729E4" w:rsidRDefault="005729E4" w:rsidP="005729E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729E4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Dječji vrtić </w:t>
      </w:r>
      <w:r w:rsidRPr="00061ACD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„Latica Garčin“</w:t>
      </w:r>
      <w:r w:rsidRPr="005729E4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, </w:t>
      </w:r>
      <w:r w:rsidRPr="00061ACD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Put </w:t>
      </w:r>
      <w:proofErr w:type="spellStart"/>
      <w:r w:rsidRPr="00061ACD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Surevice</w:t>
      </w:r>
      <w:proofErr w:type="spellEnd"/>
      <w:r w:rsidRPr="00061ACD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4</w:t>
      </w:r>
      <w:r w:rsidRPr="005729E4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, </w:t>
      </w:r>
      <w:r w:rsidRPr="00061ACD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35212 Garčin</w:t>
      </w:r>
      <w:r w:rsidRPr="005729E4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, na temelju Odluke Upravnog vijeća donesene na sjednici održanoj dana </w:t>
      </w:r>
      <w:r w:rsidR="00061ACD" w:rsidRPr="00061ACD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6. ožujka</w:t>
      </w:r>
      <w:r w:rsidRPr="005729E4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 202</w:t>
      </w:r>
      <w:r w:rsidR="00061ACD" w:rsidRPr="00061ACD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4</w:t>
      </w:r>
      <w:r w:rsidRPr="005729E4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 godine, objavljuje</w:t>
      </w:r>
      <w:r w:rsidR="00061ACD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:</w:t>
      </w:r>
    </w:p>
    <w:p w14:paraId="01644138" w14:textId="77777777" w:rsidR="00061ACD" w:rsidRDefault="00061ACD" w:rsidP="005729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hr-HR"/>
          <w14:ligatures w14:val="none"/>
        </w:rPr>
      </w:pPr>
    </w:p>
    <w:p w14:paraId="13B5FB70" w14:textId="4D8EFBF2" w:rsidR="005729E4" w:rsidRPr="005729E4" w:rsidRDefault="005729E4" w:rsidP="005729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729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hr-HR"/>
          <w14:ligatures w14:val="none"/>
        </w:rPr>
        <w:t>PONIŠTENJE NATJEČAJA</w:t>
      </w:r>
    </w:p>
    <w:p w14:paraId="477BAC36" w14:textId="77777777" w:rsidR="005729E4" w:rsidRPr="005729E4" w:rsidRDefault="005729E4" w:rsidP="005729E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729E4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 </w:t>
      </w:r>
    </w:p>
    <w:p w14:paraId="6E8A7A1E" w14:textId="6A0A247A" w:rsidR="005729E4" w:rsidRPr="005729E4" w:rsidRDefault="005729E4" w:rsidP="005729E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729E4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za izbor </w:t>
      </w:r>
      <w:r w:rsidRPr="00061ACD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n</w:t>
      </w:r>
      <w:r w:rsidRPr="005729E4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a radno mjesto:</w:t>
      </w:r>
    </w:p>
    <w:p w14:paraId="517BBD52" w14:textId="77777777" w:rsidR="005729E4" w:rsidRPr="005729E4" w:rsidRDefault="005729E4" w:rsidP="005729E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729E4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 </w:t>
      </w:r>
    </w:p>
    <w:p w14:paraId="1ABD35B4" w14:textId="7A9F0968" w:rsidR="00CF349F" w:rsidRPr="001A389E" w:rsidRDefault="005729E4" w:rsidP="0019506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389E">
        <w:rPr>
          <w:rFonts w:ascii="Times New Roman" w:eastAsiaTheme="minorEastAsia" w:hAnsi="Times New Roman" w:cs="Times New Roman"/>
          <w:sz w:val="28"/>
          <w:szCs w:val="28"/>
          <w:lang w:eastAsia="hr-HR"/>
        </w:rPr>
        <w:t>administrativno-računovodstveni djelatnik/</w:t>
      </w:r>
      <w:proofErr w:type="spellStart"/>
      <w:r w:rsidRPr="001A389E">
        <w:rPr>
          <w:rFonts w:ascii="Times New Roman" w:eastAsiaTheme="minorEastAsia" w:hAnsi="Times New Roman" w:cs="Times New Roman"/>
          <w:sz w:val="28"/>
          <w:szCs w:val="28"/>
          <w:lang w:eastAsia="hr-HR"/>
        </w:rPr>
        <w:t>ica</w:t>
      </w:r>
      <w:proofErr w:type="spellEnd"/>
      <w:r w:rsidRPr="001A389E">
        <w:rPr>
          <w:rFonts w:ascii="Times New Roman" w:eastAsiaTheme="minorEastAsia" w:hAnsi="Times New Roman" w:cs="Times New Roman"/>
          <w:sz w:val="28"/>
          <w:szCs w:val="28"/>
          <w:lang w:eastAsia="hr-HR"/>
        </w:rPr>
        <w:t xml:space="preserve"> na određeno puno radno vrijeme - 1 izvršitelj/</w:t>
      </w:r>
      <w:proofErr w:type="spellStart"/>
      <w:r w:rsidRPr="001A389E">
        <w:rPr>
          <w:rFonts w:ascii="Times New Roman" w:eastAsiaTheme="minorEastAsia" w:hAnsi="Times New Roman" w:cs="Times New Roman"/>
          <w:sz w:val="28"/>
          <w:szCs w:val="28"/>
          <w:lang w:eastAsia="hr-HR"/>
        </w:rPr>
        <w:t>ica</w:t>
      </w:r>
      <w:proofErr w:type="spellEnd"/>
      <w:r w:rsidRPr="001A389E">
        <w:rPr>
          <w:rFonts w:ascii="Times New Roman" w:eastAsiaTheme="minorEastAsia" w:hAnsi="Times New Roman" w:cs="Times New Roman"/>
          <w:sz w:val="28"/>
          <w:szCs w:val="28"/>
          <w:lang w:eastAsia="hr-HR"/>
        </w:rPr>
        <w:t xml:space="preserve">, </w:t>
      </w:r>
      <w:r w:rsidRPr="001A389E">
        <w:rPr>
          <w:rFonts w:ascii="Times New Roman" w:eastAsiaTheme="minorEastAsia" w:hAnsi="Times New Roman" w:cs="Times New Roman"/>
          <w:kern w:val="0"/>
          <w:sz w:val="28"/>
          <w:szCs w:val="28"/>
          <w:lang w:eastAsia="hr-HR"/>
          <w14:ligatures w14:val="none"/>
        </w:rPr>
        <w:t xml:space="preserve">objavljen na mrežnim stranicama Hrvatskog zavoda za zapošljavanje i na web stranici i oglasnoj ploči dječjeg vrtića „Latica Garčin“ u trajanju od 20.2.do 27.2.2024.g. </w:t>
      </w:r>
      <w:r w:rsidRPr="001A389E">
        <w:rPr>
          <w:rFonts w:ascii="Times New Roman" w:eastAsiaTheme="minorEastAsia" w:hAnsi="Times New Roman" w:cs="Times New Roman"/>
          <w:sz w:val="28"/>
          <w:szCs w:val="28"/>
          <w:lang w:eastAsia="hr-HR"/>
        </w:rPr>
        <w:t xml:space="preserve">Natječaj se poništava </w:t>
      </w:r>
      <w:r w:rsidR="000217FC" w:rsidRPr="001A389E">
        <w:rPr>
          <w:rFonts w:ascii="Times New Roman" w:eastAsiaTheme="minorEastAsia" w:hAnsi="Times New Roman" w:cs="Times New Roman"/>
          <w:sz w:val="28"/>
          <w:szCs w:val="28"/>
          <w:lang w:eastAsia="hr-HR"/>
        </w:rPr>
        <w:t xml:space="preserve"> zbog proceduralne greške</w:t>
      </w:r>
      <w:r w:rsidR="001A389E">
        <w:rPr>
          <w:rFonts w:ascii="Times New Roman" w:eastAsiaTheme="minorEastAsia" w:hAnsi="Times New Roman" w:cs="Times New Roman"/>
          <w:sz w:val="28"/>
          <w:szCs w:val="28"/>
          <w:lang w:eastAsia="hr-HR"/>
        </w:rPr>
        <w:t>.</w:t>
      </w:r>
    </w:p>
    <w:sectPr w:rsidR="00CF349F" w:rsidRPr="001A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65E1"/>
    <w:multiLevelType w:val="hybridMultilevel"/>
    <w:tmpl w:val="51BE6894"/>
    <w:lvl w:ilvl="0" w:tplc="BD0E3C8C">
      <w:start w:val="4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6B579FA"/>
    <w:multiLevelType w:val="multilevel"/>
    <w:tmpl w:val="92A0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8A4C95"/>
    <w:multiLevelType w:val="hybridMultilevel"/>
    <w:tmpl w:val="674E98F2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037001475">
    <w:abstractNumId w:val="1"/>
  </w:num>
  <w:num w:numId="2" w16cid:durableId="389423588">
    <w:abstractNumId w:val="0"/>
  </w:num>
  <w:num w:numId="3" w16cid:durableId="212318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E4"/>
    <w:rsid w:val="000217FC"/>
    <w:rsid w:val="00061ACD"/>
    <w:rsid w:val="001A389E"/>
    <w:rsid w:val="005729E4"/>
    <w:rsid w:val="006E4664"/>
    <w:rsid w:val="009F5E2A"/>
    <w:rsid w:val="00C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3E44"/>
  <w15:chartTrackingRefBased/>
  <w15:docId w15:val="{AC9A1142-F02E-49B9-BCC1-6BA05551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72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72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729E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72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729E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72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72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72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72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729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72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729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729E4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729E4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729E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729E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729E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729E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72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72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72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72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2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729E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729E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729E4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729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729E4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729E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Psiholog</cp:lastModifiedBy>
  <cp:revision>4</cp:revision>
  <dcterms:created xsi:type="dcterms:W3CDTF">2024-03-04T08:18:00Z</dcterms:created>
  <dcterms:modified xsi:type="dcterms:W3CDTF">2024-03-11T07:52:00Z</dcterms:modified>
</cp:coreProperties>
</file>