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166"/>
        <w:tblW w:w="9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>
        <w:trPr>
          <w:trHeight w:val="13" w:hRule="atLeast"/>
        </w:trPr>
        <w:tc>
          <w:tcPr>
            <w:tcW w:type="dxa" w:w="7101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12.2.2026.</w:t>
            </w: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type="auto" w:w="0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1E30D43F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101BD8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Z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A P I S N I K</w:t>
      </w:r>
    </w:p>
    <w:p w14:paraId="2ACFD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s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8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03002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Dječjeg vrtića „Latica Garčin“</w:t>
      </w:r>
    </w:p>
    <w:p w14:paraId="37048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održane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28.1.2026.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godine</w:t>
      </w:r>
    </w:p>
    <w:p w14:paraId="4370F9D3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02CE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5273D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 (zamjenik predsjednice Upravnog vijeća) </w:t>
      </w:r>
    </w:p>
    <w:p w14:paraId="3D6AD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(član Upravnog vijeće)</w:t>
      </w:r>
    </w:p>
    <w:p w14:paraId="476544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 (član Upravnog vijeća)</w:t>
      </w:r>
    </w:p>
    <w:p w14:paraId="1301A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Škopljanac(član Upravnog vijeća)</w:t>
      </w:r>
    </w:p>
    <w:p w14:paraId="42AC1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004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4" w:name="_heading=h.69fyouaiwqgb"/>
      <w:bookmarkEnd w:id="4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Nenazočni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</w:t>
      </w:r>
    </w:p>
    <w:p w14:paraId="1EE40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DF2D9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Ankica Bitunjac (Ravnateljica Dječjeg vrtića „Latica Garčin“)</w:t>
      </w:r>
    </w:p>
    <w:p w14:paraId="58817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A08C1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16:30</w:t>
      </w:r>
    </w:p>
    <w:p w14:paraId="3CFC440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17: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</w:p>
    <w:p w14:paraId="34C9889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328A0B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 ispriča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se zbog izostanka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74F4B1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A44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 predložen dnevni red nije bilo primjedbi niti drugih dopuna. Jednoglasno je prihvaćen sljedeći</w:t>
      </w:r>
    </w:p>
    <w:p w14:paraId="4F57B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34F9D56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DNEVNI RED:</w:t>
      </w:r>
    </w:p>
    <w:p w14:paraId="5053DB36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3C0D80E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7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. sjednice Upravnog vijeća</w:t>
      </w:r>
    </w:p>
    <w:p w14:paraId="6D171966">
      <w:pPr>
        <w:suppressAutoHyphens/>
        <w:spacing w:after="0" w:line="240" w:lineRule="auto"/>
        <w:ind w:left="705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2A36451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Izvješće povjerenstva za provedbu natječaja za zapošljavanje odgojitelja/icu-, na ne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određeno puno radno vrijeme</w:t>
      </w:r>
    </w:p>
    <w:p w14:paraId="7F05072C">
      <w:pPr>
        <w:pStyle w:val="Odlomakpopisa"/>
        <w: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EF12D4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izboru kandidata za zapošljavanje odgojitelj/ice na neodređeno puno radno vrijeme- 1 izvršitelj</w:t>
      </w:r>
    </w:p>
    <w:p w14:paraId="0563C8CE">
      <w:pPr>
        <w:spacing w:after="0" w:line="240" w:lineRule="auto"/>
        <w:ind w:left="1065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601B349E">
      <w:pPr>
        <w:numPr>
          <w:ilvl w:val="0"/>
          <w:numId w:val="1"/>
        </w:numPr>
        <w:suppressAutoHyphens/>
        <w:spacing w:before="240"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  <w:t xml:space="preserve">Razno</w:t>
      </w:r>
    </w:p>
    <w:p w14:paraId="0EBE6A91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3A0AF5FF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518C0FC0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054529F8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4967D42D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2F43AE5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1.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Usvajanje zapisnika s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52834F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Zapisnik sa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jednice Upravnog vijeća, dostavljen u radnim materijalima za sjednicu, jednoglasno je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 xml:space="preserve">usvojen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1299B81B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2E38999C">
      <w:pPr>
        <w:spacing w:after="0" w:line="240" w:lineRule="auto"/>
        <w:ind w:left="1416" w:hanging="1416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2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Izvješće povjerenstva za provedbu natječaja za zapošljavanje odgojitelja/icu na neodređeno puno radno vrijeme</w:t>
      </w:r>
    </w:p>
    <w:p w14:paraId="2EE01560">
      <w:p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036777BA">
      <w:pPr>
        <w:spacing w:after="0" w:line="240" w:lineRule="auto"/>
        <w:ind w:firstLine="708"/>
        <w:contextualSpacing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Izvješće je dano na uvid od strane ravnatelji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ce i podpredsjednika Upravnog vijeća Marka Barića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. Utvrđena je sljedeća lista kandidata prijavljenih na natječaj koji ispunjavaju formalne uvjete propisane natječajem te time ostvaruju pravo na pristup intervjuu: Božica Mijatović, Matea Tadijanović, Kristina Ražek i Helena Gruić. Kandidatkinja Helena Gruić obavijestila je da neće pristupiti intervjuu.</w:t>
      </w:r>
    </w:p>
    <w:p w14:paraId="3B6188DC">
      <w:pPr>
        <w:spacing w:after="0" w:line="240" w:lineRule="auto"/>
        <w:ind w:firstLine="708"/>
        <w:contextualSpacing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0EF20CCE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6E1EE4F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TOČKA 3.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izboru kandidata za zapošljavanje </w:t>
      </w:r>
    </w:p>
    <w:p w14:paraId="548044BC">
      <w:pPr>
        <w:spacing w:after="0" w:line="240" w:lineRule="auto"/>
        <w:ind w:left="708" w:firstLine="708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odgojitelj/ice na neodređeno puno radno vrijeme- 1 izvršitelj</w:t>
      </w:r>
    </w:p>
    <w:p w14:paraId="57D9B9D6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14:paraId="56BB22E7">
      <w:pPr>
        <w:spacing w:after="0" w:line="240" w:lineRule="auto"/>
        <w:ind w:firstLine="708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Ravnateljica je dala na uvid rezultate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intervjua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, te je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ravnateljice da se na radno mjesto odgojiteljice na neodređeno puno radno vrijeme primi Božica Mijatović jednoglasno  usvojen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donesena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je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odluka o izboru kandidatkinje Božice Mijatović.</w:t>
      </w:r>
    </w:p>
    <w:p w14:paraId="223559C9">
      <w:pPr>
        <w:spacing w:after="0" w:line="240" w:lineRule="auto"/>
        <w:ind w:firstLine="708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6436E1CA">
      <w:pPr>
        <w:spacing w:line="276" w:lineRule="auto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TOČKA 4.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Razno</w:t>
      </w:r>
    </w:p>
    <w:p w14:paraId="2880F579">
      <w:pPr>
        <w:spacing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Ravnateljica je zatražila odobrenje za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donošenje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 Odluke o objavi 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novog natječaja na radno mjesto odgojitelj/ica, na određeno puno radno vrijeme do povratka radnice, te isto dobila.</w:t>
      </w:r>
    </w:p>
    <w:p w14:paraId="48563482">
      <w:pPr>
        <w:spacing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7655FCC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Zamjenik p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redsjednic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e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Upravnog vijeća zaključi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je sjednicu u 17: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sati.</w:t>
      </w:r>
    </w:p>
    <w:p w14:paraId="514A9906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35DD6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hanging="424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</w:t>
      </w:r>
    </w:p>
    <w:p w14:paraId="0ADC26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3ACD63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Vlajnić, mag. praesc. educ.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</w:p>
    <w:p w14:paraId="74806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C173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</w:p>
    <w:p w14:paraId="22B7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08C2C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5" w:name="_heading=h.mn3lz0ggcodd"/>
      <w:bookmarkEnd w:id="5"/>
    </w:p>
    <w:p w14:paraId="716E59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2" name="Ravni poveznik sa strelicom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3" name="Ravni poveznik sa strelicom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6028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779FA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hanging="424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Zamjenik p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redsjednic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e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</w:p>
    <w:p w14:paraId="6544D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hanging="4248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Upravnog vijeća DV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„Latica Garčin“</w:t>
      </w:r>
    </w:p>
    <w:p w14:paraId="52F971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Barić, mag.iur.</w:t>
      </w:r>
    </w:p>
    <w:p w14:paraId="46856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08323FC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______________________________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1">
    <w:nsid w:val="0C164F8F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45</TotalTime>
  <Pages>2</Pages>
  <Words>458</Words>
  <Characters>2611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14</cp:revision>
  <dcterms:created xsi:type="dcterms:W3CDTF">2026-01-28T11:49:00Z</dcterms:created>
  <dcterms:modified xsi:type="dcterms:W3CDTF">2026-02-12T10:15:00Z</dcterms:modified>
</cp:coreProperties>
</file>